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46" w:rsidRPr="00876ED0" w:rsidRDefault="000067CA" w:rsidP="00876ED0">
      <w:pPr>
        <w:jc w:val="center"/>
        <w:rPr>
          <w:sz w:val="16"/>
          <w:szCs w:val="16"/>
          <w:vertAlign w:val="superscript"/>
        </w:rPr>
      </w:pPr>
      <w:bookmarkStart w:id="0" w:name="_GoBack"/>
      <w:bookmarkEnd w:id="0"/>
      <w:r>
        <w:rPr>
          <w:noProof/>
          <w:sz w:val="16"/>
          <w:szCs w:val="16"/>
          <w:vertAlign w:val="superscript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2.65pt;margin-top:79pt;width:359.45pt;height:89.35pt;z-index:-251656704;mso-height-percent:200;mso-position-horizontal-relative:text;mso-position-vertical-relative:text;mso-height-percent:200;mso-width-relative:margin;mso-height-relative:margin" wrapcoords="0 0" filled="f" stroked="f">
            <v:textbox style="mso-next-textbox:#_x0000_s1026;mso-fit-shape-to-text:t">
              <w:txbxContent>
                <w:p w:rsidR="00720530" w:rsidRPr="002606CB" w:rsidRDefault="00720530" w:rsidP="00F5031A">
                  <w:pPr>
                    <w:pStyle w:val="NoSpacing"/>
                    <w:jc w:val="center"/>
                    <w:rPr>
                      <w:rFonts w:ascii="Baskerville Old Face" w:eastAsia="SimSun" w:hAnsi="Baskerville Old Face" w:cs="Arial"/>
                      <w:b/>
                      <w:color w:val="1F497D" w:themeColor="text2"/>
                      <w:sz w:val="48"/>
                    </w:rPr>
                  </w:pPr>
                  <w:r w:rsidRPr="002606CB">
                    <w:rPr>
                      <w:rFonts w:ascii="Baskerville Old Face" w:eastAsia="SimSun" w:hAnsi="Baskerville Old Face" w:cs="Arial"/>
                      <w:b/>
                      <w:color w:val="1F497D" w:themeColor="text2"/>
                      <w:sz w:val="48"/>
                    </w:rPr>
                    <w:t>General Mills Cooking Demo</w:t>
                  </w:r>
                </w:p>
                <w:p w:rsidR="00720530" w:rsidRPr="002606CB" w:rsidRDefault="00720530" w:rsidP="002606CB">
                  <w:pPr>
                    <w:pStyle w:val="NoSpacing"/>
                    <w:jc w:val="center"/>
                    <w:rPr>
                      <w:rFonts w:ascii="Baskerville Old Face" w:eastAsia="SimSun" w:hAnsi="Baskerville Old Face" w:cs="Arial"/>
                      <w:b/>
                      <w:color w:val="1F497D" w:themeColor="text2"/>
                      <w:sz w:val="48"/>
                    </w:rPr>
                  </w:pPr>
                  <w:r w:rsidRPr="002606CB">
                    <w:rPr>
                      <w:rFonts w:ascii="Baskerville Old Face" w:eastAsia="SimSun" w:hAnsi="Baskerville Old Face" w:cs="Arial"/>
                      <w:b/>
                      <w:color w:val="1F497D" w:themeColor="text2"/>
                      <w:sz w:val="48"/>
                    </w:rPr>
                    <w:t>&amp;</w:t>
                  </w:r>
                </w:p>
                <w:p w:rsidR="00876ED0" w:rsidRPr="002606CB" w:rsidRDefault="00720530" w:rsidP="00876ED0">
                  <w:pPr>
                    <w:pStyle w:val="NoSpacing"/>
                    <w:jc w:val="center"/>
                    <w:rPr>
                      <w:rFonts w:ascii="Baskerville Old Face" w:eastAsia="SimSun" w:hAnsi="Baskerville Old Face" w:cs="Arial"/>
                      <w:b/>
                      <w:color w:val="1F497D" w:themeColor="text2"/>
                      <w:sz w:val="48"/>
                    </w:rPr>
                  </w:pPr>
                  <w:r w:rsidRPr="002606CB">
                    <w:rPr>
                      <w:rFonts w:ascii="Baskerville Old Face" w:eastAsia="SimSun" w:hAnsi="Baskerville Old Face" w:cs="Arial"/>
                      <w:b/>
                      <w:color w:val="1F497D" w:themeColor="text2"/>
                      <w:sz w:val="48"/>
                    </w:rPr>
                    <w:t>Tour of US Foods Facility</w:t>
                  </w:r>
                </w:p>
              </w:txbxContent>
            </v:textbox>
            <w10:wrap type="tight"/>
          </v:shape>
        </w:pict>
      </w:r>
      <w:r w:rsidR="00833646" w:rsidRPr="00833646">
        <w:rPr>
          <w:noProof/>
          <w:sz w:val="16"/>
          <w:szCs w:val="16"/>
          <w:vertAlign w:val="superscrip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-66675</wp:posOffset>
            </wp:positionV>
            <wp:extent cx="6962775" cy="1162050"/>
            <wp:effectExtent l="19050" t="0" r="9525" b="0"/>
            <wp:wrapTight wrapText="bothSides">
              <wp:wrapPolygon edited="0">
                <wp:start x="-59" y="0"/>
                <wp:lineTo x="-59" y="21246"/>
                <wp:lineTo x="21630" y="21246"/>
                <wp:lineTo x="21630" y="0"/>
                <wp:lineTo x="-5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46" t="18162" r="16667" b="5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ED0" w:rsidRPr="00F5031A" w:rsidRDefault="0002593F" w:rsidP="005B1703">
      <w:pPr>
        <w:pStyle w:val="NoSpacing"/>
        <w:rPr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127000</wp:posOffset>
            </wp:positionV>
            <wp:extent cx="1314450" cy="895350"/>
            <wp:effectExtent l="19050" t="0" r="0" b="0"/>
            <wp:wrapTight wrapText="bothSides">
              <wp:wrapPolygon edited="0">
                <wp:start x="-313" y="0"/>
                <wp:lineTo x="-313" y="21140"/>
                <wp:lineTo x="21600" y="21140"/>
                <wp:lineTo x="21600" y="0"/>
                <wp:lineTo x="-313" y="0"/>
              </wp:wrapPolygon>
            </wp:wrapTight>
            <wp:docPr id="4" name="Picture 1" descr="C:\Users\fsvstudent\AppData\Local\Microsoft\Windows\Temporary Internet Files\Content.Outlook\AL9H045H\logo general m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vstudent\AppData\Local\Microsoft\Windows\Temporary Internet Files\Content.Outlook\AL9H045H\logo general mil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7F7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184150</wp:posOffset>
            </wp:positionV>
            <wp:extent cx="1200150" cy="895350"/>
            <wp:effectExtent l="19050" t="0" r="0" b="0"/>
            <wp:wrapTight wrapText="bothSides">
              <wp:wrapPolygon edited="0">
                <wp:start x="-343" y="0"/>
                <wp:lineTo x="-343" y="21140"/>
                <wp:lineTo x="21600" y="21140"/>
                <wp:lineTo x="21600" y="0"/>
                <wp:lineTo x="-343" y="0"/>
              </wp:wrapPolygon>
            </wp:wrapTight>
            <wp:docPr id="3" name="irc_mi" descr="https://pbs.twimg.com/profile_images/2655929715/e63b45eb85d2f24622b3b51f4ca05a46_400x400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2655929715/e63b45eb85d2f24622b3b51f4ca05a46_400x400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377" w:rsidRDefault="000067CA" w:rsidP="007C0109">
      <w:pPr>
        <w:jc w:val="center"/>
        <w:rPr>
          <w:rFonts w:ascii="Baskerville Old Face" w:hAnsi="Baskerville Old Face" w:cs="Times New Roman"/>
          <w:b/>
          <w:color w:val="1F497D" w:themeColor="text2"/>
          <w:sz w:val="28"/>
          <w:szCs w:val="24"/>
        </w:rPr>
      </w:pPr>
      <w:r>
        <w:rPr>
          <w:rFonts w:ascii="Baskerville Old Face" w:hAnsi="Baskerville Old Face" w:cs="Times New Roman"/>
          <w:b/>
          <w:noProof/>
          <w:color w:val="1F497D" w:themeColor="text2"/>
          <w:sz w:val="28"/>
          <w:szCs w:val="24"/>
          <w:lang w:eastAsia="zh-TW"/>
        </w:rPr>
        <w:pict>
          <v:shape id="_x0000_s1028" type="#_x0000_t202" style="position:absolute;left:0;text-align:left;margin-left:44.65pt;margin-top:-2.75pt;width:3in;height:35.25pt;z-index:251661824;mso-width-percent:400;mso-width-percent:400;mso-width-relative:margin;mso-height-relative:margin" filled="f" stroked="f">
            <v:textbox>
              <w:txbxContent>
                <w:p w:rsidR="003D2377" w:rsidRPr="00F5031A" w:rsidRDefault="003D2377" w:rsidP="003D2377">
                  <w:pPr>
                    <w:jc w:val="center"/>
                    <w:rPr>
                      <w:rFonts w:ascii="Baskerville Old Face" w:hAnsi="Baskerville Old Face" w:cs="Times New Roman"/>
                      <w:i/>
                      <w:color w:val="1F497D" w:themeColor="text2"/>
                      <w:sz w:val="36"/>
                      <w:szCs w:val="24"/>
                    </w:rPr>
                  </w:pPr>
                  <w:r w:rsidRPr="00F5031A">
                    <w:rPr>
                      <w:rFonts w:ascii="Baskerville Old Face" w:hAnsi="Baskerville Old Face" w:cs="Times New Roman"/>
                      <w:i/>
                      <w:color w:val="1F497D" w:themeColor="text2"/>
                      <w:sz w:val="36"/>
                      <w:szCs w:val="24"/>
                    </w:rPr>
                    <w:t>Sponsored by US Foods</w:t>
                  </w:r>
                </w:p>
                <w:p w:rsidR="003D2377" w:rsidRDefault="003D2377"/>
              </w:txbxContent>
            </v:textbox>
          </v:shape>
        </w:pict>
      </w:r>
    </w:p>
    <w:p w:rsidR="007C0109" w:rsidRDefault="007C0109" w:rsidP="007C0109">
      <w:pPr>
        <w:jc w:val="center"/>
        <w:rPr>
          <w:rFonts w:ascii="Baskerville Old Face" w:hAnsi="Baskerville Old Face" w:cs="Times New Roman"/>
          <w:b/>
          <w:color w:val="1F497D" w:themeColor="text2"/>
          <w:sz w:val="32"/>
          <w:szCs w:val="24"/>
        </w:rPr>
      </w:pPr>
      <w:r w:rsidRPr="00876ED0">
        <w:rPr>
          <w:rFonts w:ascii="Baskerville Old Face" w:hAnsi="Baskerville Old Face" w:cs="Times New Roman"/>
          <w:b/>
          <w:color w:val="1F497D" w:themeColor="text2"/>
          <w:sz w:val="28"/>
          <w:szCs w:val="24"/>
        </w:rPr>
        <w:t xml:space="preserve">AHF-NY </w:t>
      </w:r>
      <w:r w:rsidR="00F5031A">
        <w:rPr>
          <w:rFonts w:ascii="Baskerville Old Face" w:hAnsi="Baskerville Old Face" w:cs="Times New Roman"/>
          <w:b/>
          <w:color w:val="1F497D" w:themeColor="text2"/>
          <w:sz w:val="32"/>
          <w:szCs w:val="24"/>
        </w:rPr>
        <w:t>invites you to</w:t>
      </w:r>
    </w:p>
    <w:p w:rsidR="00F5031A" w:rsidRPr="00F5031A" w:rsidRDefault="00F5031A" w:rsidP="00F5031A">
      <w:pPr>
        <w:spacing w:after="160" w:line="252" w:lineRule="auto"/>
        <w:ind w:left="360"/>
        <w:rPr>
          <w:rFonts w:ascii="Times New Roman" w:hAnsi="Times New Roman" w:cs="Times New Roman"/>
          <w:i/>
          <w:color w:val="1F497D" w:themeColor="text2"/>
          <w:sz w:val="40"/>
          <w:szCs w:val="24"/>
        </w:rPr>
      </w:pPr>
      <w:r w:rsidRPr="00876ED0">
        <w:rPr>
          <w:rFonts w:ascii="Baskerville Old Face" w:hAnsi="Baskerville Old Face" w:cs="Times New Roman"/>
          <w:i/>
          <w:color w:val="1F497D" w:themeColor="text2"/>
          <w:sz w:val="40"/>
          <w:szCs w:val="24"/>
        </w:rPr>
        <w:t>“Enhancing Your Retail Sales and Creating Snacking Solutions”</w:t>
      </w:r>
    </w:p>
    <w:p w:rsidR="007C0109" w:rsidRPr="00876ED0" w:rsidRDefault="00F5031A" w:rsidP="007C0109">
      <w:pPr>
        <w:jc w:val="center"/>
        <w:rPr>
          <w:rFonts w:ascii="Baskerville Old Face" w:hAnsi="Baskerville Old Face" w:cs="Times New Roman"/>
          <w:b/>
          <w:color w:val="1F497D" w:themeColor="text2"/>
          <w:sz w:val="28"/>
          <w:szCs w:val="24"/>
        </w:rPr>
      </w:pPr>
      <w:r>
        <w:rPr>
          <w:rFonts w:ascii="Baskerville Old Face" w:hAnsi="Baskerville Old Face" w:cs="Times New Roman"/>
          <w:b/>
          <w:color w:val="1F497D" w:themeColor="text2"/>
          <w:sz w:val="32"/>
          <w:szCs w:val="24"/>
        </w:rPr>
        <w:t xml:space="preserve">Lead by </w:t>
      </w:r>
      <w:r w:rsidR="007C0109" w:rsidRPr="00E25343">
        <w:rPr>
          <w:rFonts w:ascii="Baskerville Old Face" w:hAnsi="Baskerville Old Face" w:cs="Times New Roman"/>
          <w:b/>
          <w:color w:val="1F497D" w:themeColor="text2"/>
          <w:sz w:val="32"/>
          <w:szCs w:val="24"/>
        </w:rPr>
        <w:t xml:space="preserve">General Mills Corporate </w:t>
      </w:r>
      <w:r w:rsidR="007D3913" w:rsidRPr="00E25343">
        <w:rPr>
          <w:rFonts w:ascii="Baskerville Old Face" w:hAnsi="Baskerville Old Face" w:cs="Times New Roman"/>
          <w:b/>
          <w:color w:val="1F497D" w:themeColor="text2"/>
          <w:sz w:val="32"/>
          <w:szCs w:val="24"/>
        </w:rPr>
        <w:t>C</w:t>
      </w:r>
      <w:r w:rsidR="007C0109" w:rsidRPr="00E25343">
        <w:rPr>
          <w:rFonts w:ascii="Baskerville Old Face" w:hAnsi="Baskerville Old Face" w:cs="Times New Roman"/>
          <w:b/>
          <w:color w:val="1F497D" w:themeColor="text2"/>
          <w:sz w:val="32"/>
          <w:szCs w:val="24"/>
        </w:rPr>
        <w:t xml:space="preserve">hef Gilles </w:t>
      </w:r>
      <w:proofErr w:type="spellStart"/>
      <w:r w:rsidR="007C0109" w:rsidRPr="00E25343">
        <w:rPr>
          <w:rFonts w:ascii="Baskerville Old Face" w:hAnsi="Baskerville Old Face" w:cs="Times New Roman"/>
          <w:b/>
          <w:color w:val="1F497D" w:themeColor="text2"/>
          <w:sz w:val="32"/>
          <w:szCs w:val="24"/>
        </w:rPr>
        <w:t>Stassart</w:t>
      </w:r>
      <w:proofErr w:type="spellEnd"/>
      <w:r w:rsidR="007C0109" w:rsidRPr="00E25343">
        <w:rPr>
          <w:rFonts w:ascii="Baskerville Old Face" w:hAnsi="Baskerville Old Face" w:cs="Times New Roman"/>
          <w:b/>
          <w:color w:val="1F497D" w:themeColor="text2"/>
          <w:sz w:val="32"/>
          <w:szCs w:val="24"/>
        </w:rPr>
        <w:t>, CEC, CCA</w:t>
      </w:r>
    </w:p>
    <w:p w:rsidR="007C0109" w:rsidRPr="00737F95" w:rsidRDefault="000F7CEA" w:rsidP="007C010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120015</wp:posOffset>
            </wp:positionV>
            <wp:extent cx="2019300" cy="2000250"/>
            <wp:effectExtent l="19050" t="0" r="0" b="0"/>
            <wp:wrapTight wrapText="bothSides">
              <wp:wrapPolygon edited="0">
                <wp:start x="-204" y="0"/>
                <wp:lineTo x="-204" y="21394"/>
                <wp:lineTo x="21600" y="21394"/>
                <wp:lineTo x="21600" y="0"/>
                <wp:lineTo x="-204" y="0"/>
              </wp:wrapPolygon>
            </wp:wrapTight>
            <wp:docPr id="5" name="Picture 1" descr="C:\Users\fsvstudent\AppData\Local\Microsoft\Windows\Temporary Internet Files\Content.Outlook\AL9H045H\gill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vstudent\AppData\Local\Microsoft\Windows\Temporary Internet Files\Content.Outlook\AL9H045H\gille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646" w:rsidRPr="00737F95" w:rsidRDefault="00833646" w:rsidP="007C0109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833646" w:rsidRPr="00737F95" w:rsidRDefault="00833646" w:rsidP="00833646">
      <w:pPr>
        <w:rPr>
          <w:rFonts w:ascii="Times New Roman" w:hAnsi="Times New Roman" w:cs="Times New Roman"/>
          <w:sz w:val="36"/>
          <w:szCs w:val="28"/>
        </w:rPr>
      </w:pPr>
    </w:p>
    <w:p w:rsidR="00737F95" w:rsidRPr="00737F95" w:rsidRDefault="00737F95" w:rsidP="00833646">
      <w:pPr>
        <w:rPr>
          <w:rFonts w:ascii="Times New Roman" w:hAnsi="Times New Roman" w:cs="Times New Roman"/>
          <w:sz w:val="36"/>
          <w:szCs w:val="28"/>
        </w:rPr>
      </w:pPr>
    </w:p>
    <w:p w:rsidR="00833646" w:rsidRPr="00737F95" w:rsidRDefault="00833646" w:rsidP="00833646">
      <w:pPr>
        <w:jc w:val="center"/>
        <w:rPr>
          <w:rFonts w:ascii="Times New Roman" w:hAnsi="Times New Roman" w:cs="Times New Roman"/>
          <w:i/>
          <w:sz w:val="36"/>
          <w:szCs w:val="28"/>
        </w:rPr>
      </w:pPr>
    </w:p>
    <w:p w:rsidR="00035947" w:rsidRDefault="00035947" w:rsidP="00737F9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C0109" w:rsidRPr="001908A1" w:rsidRDefault="001908A1" w:rsidP="00737F9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908A1">
        <w:rPr>
          <w:rFonts w:ascii="Times New Roman" w:hAnsi="Times New Roman" w:cs="Times New Roman"/>
          <w:b/>
          <w:sz w:val="32"/>
          <w:szCs w:val="24"/>
        </w:rPr>
        <w:t>Thursday April 30</w:t>
      </w:r>
      <w:r w:rsidR="007C0109" w:rsidRPr="001908A1">
        <w:rPr>
          <w:rFonts w:ascii="Times New Roman" w:hAnsi="Times New Roman" w:cs="Times New Roman"/>
          <w:b/>
          <w:sz w:val="32"/>
          <w:szCs w:val="24"/>
        </w:rPr>
        <w:t>, 2015</w:t>
      </w:r>
    </w:p>
    <w:p w:rsidR="00676AEB" w:rsidRPr="009C73A7" w:rsidRDefault="00E25343" w:rsidP="00737F9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9C73A7">
        <w:rPr>
          <w:rFonts w:ascii="Times New Roman" w:hAnsi="Times New Roman" w:cs="Times New Roman"/>
          <w:b/>
          <w:color w:val="FF0000"/>
          <w:sz w:val="28"/>
          <w:szCs w:val="24"/>
        </w:rPr>
        <w:t>Pick</w:t>
      </w:r>
      <w:r w:rsidR="00035947" w:rsidRPr="009C73A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9C73A7">
        <w:rPr>
          <w:rFonts w:ascii="Times New Roman" w:hAnsi="Times New Roman" w:cs="Times New Roman"/>
          <w:b/>
          <w:color w:val="FF0000"/>
          <w:sz w:val="28"/>
          <w:szCs w:val="24"/>
        </w:rPr>
        <w:t>up at</w:t>
      </w:r>
      <w:r w:rsidR="00676AEB" w:rsidRPr="009C73A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833646" w:rsidRPr="009C73A7">
        <w:rPr>
          <w:rFonts w:ascii="Times New Roman" w:hAnsi="Times New Roman" w:cs="Times New Roman"/>
          <w:b/>
          <w:color w:val="FF0000"/>
          <w:sz w:val="28"/>
          <w:szCs w:val="24"/>
        </w:rPr>
        <w:t>Manhattan VA</w:t>
      </w:r>
      <w:r w:rsidR="00676AEB" w:rsidRPr="009C73A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9:30 a.m.</w:t>
      </w:r>
      <w:r w:rsidR="009C73A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s</w:t>
      </w:r>
      <w:r w:rsidR="009C73A7" w:rsidRPr="009C73A7">
        <w:rPr>
          <w:rFonts w:ascii="Times New Roman" w:hAnsi="Times New Roman" w:cs="Times New Roman"/>
          <w:b/>
          <w:color w:val="FF0000"/>
          <w:sz w:val="28"/>
          <w:szCs w:val="24"/>
        </w:rPr>
        <w:t>harp.</w:t>
      </w:r>
    </w:p>
    <w:p w:rsidR="007C0109" w:rsidRPr="00833646" w:rsidRDefault="007C0109" w:rsidP="00676AE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33646">
        <w:rPr>
          <w:rFonts w:ascii="Times New Roman" w:hAnsi="Times New Roman" w:cs="Times New Roman"/>
          <w:sz w:val="28"/>
          <w:szCs w:val="24"/>
        </w:rPr>
        <w:t xml:space="preserve">Lunch </w:t>
      </w:r>
      <w:r w:rsidR="00035947">
        <w:rPr>
          <w:rFonts w:ascii="Times New Roman" w:hAnsi="Times New Roman" w:cs="Times New Roman"/>
          <w:sz w:val="28"/>
          <w:szCs w:val="24"/>
        </w:rPr>
        <w:t>will be served.</w:t>
      </w:r>
    </w:p>
    <w:p w:rsidR="007C0109" w:rsidRPr="00833646" w:rsidRDefault="007C0109" w:rsidP="00676AE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35947" w:rsidRPr="00035947" w:rsidRDefault="00035947" w:rsidP="00B12A3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035947">
        <w:rPr>
          <w:rFonts w:ascii="Times New Roman" w:hAnsi="Times New Roman" w:cs="Times New Roman"/>
          <w:b/>
          <w:color w:val="FF0000"/>
          <w:sz w:val="28"/>
          <w:szCs w:val="24"/>
        </w:rPr>
        <w:t>This event is free and o</w:t>
      </w:r>
      <w:r w:rsidR="007C0109" w:rsidRPr="0003594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pen to AHF-NY Operator Members only. </w:t>
      </w:r>
    </w:p>
    <w:p w:rsidR="007C0109" w:rsidRPr="00035947" w:rsidRDefault="00485F71" w:rsidP="00B12A3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035947">
        <w:rPr>
          <w:rFonts w:ascii="Times New Roman" w:hAnsi="Times New Roman" w:cs="Times New Roman"/>
          <w:b/>
          <w:color w:val="FF0000"/>
          <w:sz w:val="28"/>
          <w:szCs w:val="24"/>
        </w:rPr>
        <w:t>Space is l</w:t>
      </w:r>
      <w:r w:rsidR="00BE0D92" w:rsidRPr="00035947">
        <w:rPr>
          <w:rFonts w:ascii="Times New Roman" w:hAnsi="Times New Roman" w:cs="Times New Roman"/>
          <w:b/>
          <w:color w:val="FF0000"/>
          <w:sz w:val="28"/>
          <w:szCs w:val="24"/>
        </w:rPr>
        <w:t>imited</w:t>
      </w:r>
      <w:r w:rsidR="00E25343" w:rsidRPr="00035947">
        <w:rPr>
          <w:rFonts w:ascii="Times New Roman" w:hAnsi="Times New Roman" w:cs="Times New Roman"/>
          <w:b/>
          <w:color w:val="FF0000"/>
          <w:sz w:val="28"/>
          <w:szCs w:val="24"/>
        </w:rPr>
        <w:t>.</w:t>
      </w:r>
    </w:p>
    <w:p w:rsidR="007C0109" w:rsidRDefault="00035947" w:rsidP="00035947">
      <w:pPr>
        <w:spacing w:after="0"/>
        <w:jc w:val="center"/>
        <w:rPr>
          <w:rFonts w:ascii="Times New Roman" w:hAnsi="Times New Roman" w:cs="Times New Roman"/>
        </w:rPr>
      </w:pPr>
      <w:r w:rsidRPr="00035947">
        <w:rPr>
          <w:rFonts w:ascii="Times New Roman" w:hAnsi="Times New Roman" w:cs="Times New Roman"/>
          <w:b/>
          <w:bCs/>
          <w:sz w:val="31"/>
          <w:szCs w:val="31"/>
        </w:rPr>
        <w:t xml:space="preserve">Register online at </w:t>
      </w:r>
      <w:hyperlink r:id="rId11" w:history="1">
        <w:r w:rsidRPr="00035947">
          <w:rPr>
            <w:rStyle w:val="Hyperlink"/>
            <w:rFonts w:ascii="Times New Roman" w:hAnsi="Times New Roman" w:cs="Times New Roman"/>
            <w:b/>
            <w:bCs/>
            <w:sz w:val="31"/>
            <w:szCs w:val="31"/>
          </w:rPr>
          <w:t>www.ahfny.org</w:t>
        </w:r>
      </w:hyperlink>
    </w:p>
    <w:p w:rsidR="00035947" w:rsidRPr="00035947" w:rsidRDefault="00035947" w:rsidP="0003594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549F5" w:rsidRPr="00FE2C23" w:rsidRDefault="007C0109" w:rsidP="009549F5">
      <w:pPr>
        <w:pStyle w:val="NoSpacing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E2C23">
        <w:rPr>
          <w:rFonts w:ascii="Times New Roman" w:hAnsi="Times New Roman" w:cs="Times New Roman"/>
          <w:b/>
          <w:sz w:val="26"/>
          <w:szCs w:val="26"/>
        </w:rPr>
        <w:t>Transportation provided to and from</w:t>
      </w:r>
      <w:r w:rsidRPr="00FE2C23">
        <w:rPr>
          <w:rFonts w:ascii="Times New Roman" w:hAnsi="Times New Roman" w:cs="Times New Roman"/>
          <w:b/>
          <w:sz w:val="24"/>
        </w:rPr>
        <w:t xml:space="preserve"> </w:t>
      </w:r>
      <w:r w:rsidRPr="00FE2C23">
        <w:rPr>
          <w:rFonts w:ascii="Times New Roman" w:hAnsi="Times New Roman" w:cs="Times New Roman"/>
          <w:b/>
          <w:bCs/>
          <w:sz w:val="28"/>
          <w:szCs w:val="20"/>
        </w:rPr>
        <w:t>US FOODS</w:t>
      </w:r>
    </w:p>
    <w:p w:rsidR="00676AEB" w:rsidRPr="00833646" w:rsidRDefault="007C0109" w:rsidP="0083364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833646">
        <w:rPr>
          <w:rFonts w:ascii="Times New Roman" w:hAnsi="Times New Roman" w:cs="Times New Roman"/>
          <w:sz w:val="26"/>
          <w:szCs w:val="26"/>
        </w:rPr>
        <w:t>1051 Amboy Avenue, Perth Amboy,</w:t>
      </w:r>
      <w:r w:rsidR="00BE135E" w:rsidRPr="00833646">
        <w:rPr>
          <w:rFonts w:ascii="Times New Roman" w:hAnsi="Times New Roman" w:cs="Times New Roman"/>
          <w:sz w:val="26"/>
          <w:szCs w:val="26"/>
        </w:rPr>
        <w:t xml:space="preserve"> </w:t>
      </w:r>
      <w:r w:rsidR="008A30EE">
        <w:rPr>
          <w:rFonts w:ascii="Times New Roman" w:hAnsi="Times New Roman" w:cs="Times New Roman"/>
          <w:sz w:val="26"/>
          <w:szCs w:val="26"/>
        </w:rPr>
        <w:t>NJ 08861</w:t>
      </w:r>
    </w:p>
    <w:p w:rsidR="00720530" w:rsidRPr="00833646" w:rsidRDefault="00720530" w:rsidP="009549F5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549F5" w:rsidRPr="00833646" w:rsidRDefault="00720530" w:rsidP="009549F5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833646">
        <w:rPr>
          <w:rFonts w:ascii="Times New Roman" w:hAnsi="Times New Roman" w:cs="Times New Roman"/>
          <w:b/>
          <w:u w:val="single"/>
        </w:rPr>
        <w:t xml:space="preserve">Directions to </w:t>
      </w:r>
      <w:r w:rsidR="007C0109" w:rsidRPr="00833646">
        <w:rPr>
          <w:rFonts w:ascii="Times New Roman" w:hAnsi="Times New Roman" w:cs="Times New Roman"/>
          <w:b/>
          <w:u w:val="single"/>
        </w:rPr>
        <w:t>Manhattan VA</w:t>
      </w:r>
    </w:p>
    <w:p w:rsidR="00720530" w:rsidRPr="00833646" w:rsidRDefault="009549F5" w:rsidP="009549F5">
      <w:pPr>
        <w:pStyle w:val="NoSpacing"/>
        <w:jc w:val="center"/>
        <w:rPr>
          <w:rFonts w:ascii="Times New Roman" w:hAnsi="Times New Roman" w:cs="Times New Roman"/>
        </w:rPr>
      </w:pPr>
      <w:r w:rsidRPr="00833646">
        <w:rPr>
          <w:rFonts w:ascii="Times New Roman" w:hAnsi="Times New Roman" w:cs="Times New Roman"/>
        </w:rPr>
        <w:t>423 E</w:t>
      </w:r>
      <w:r w:rsidR="00DF3828">
        <w:rPr>
          <w:rFonts w:ascii="Times New Roman" w:hAnsi="Times New Roman" w:cs="Times New Roman"/>
        </w:rPr>
        <w:t xml:space="preserve"> </w:t>
      </w:r>
      <w:r w:rsidRPr="00833646">
        <w:rPr>
          <w:rFonts w:ascii="Times New Roman" w:hAnsi="Times New Roman" w:cs="Times New Roman"/>
        </w:rPr>
        <w:t>23rd Street</w:t>
      </w:r>
      <w:r w:rsidR="0023309E">
        <w:rPr>
          <w:rFonts w:ascii="Times New Roman" w:hAnsi="Times New Roman" w:cs="Times New Roman"/>
        </w:rPr>
        <w:t xml:space="preserve"> at 1</w:t>
      </w:r>
      <w:r w:rsidR="0023309E" w:rsidRPr="0023309E">
        <w:rPr>
          <w:rFonts w:ascii="Times New Roman" w:hAnsi="Times New Roman" w:cs="Times New Roman"/>
          <w:vertAlign w:val="superscript"/>
        </w:rPr>
        <w:t>st</w:t>
      </w:r>
      <w:r w:rsidR="0023309E">
        <w:rPr>
          <w:rFonts w:ascii="Times New Roman" w:hAnsi="Times New Roman" w:cs="Times New Roman"/>
        </w:rPr>
        <w:t xml:space="preserve"> Ave</w:t>
      </w:r>
    </w:p>
    <w:p w:rsidR="009549F5" w:rsidRPr="00833646" w:rsidRDefault="009549F5" w:rsidP="009549F5">
      <w:pPr>
        <w:pStyle w:val="NoSpacing"/>
        <w:jc w:val="center"/>
        <w:rPr>
          <w:rFonts w:ascii="Times New Roman" w:hAnsi="Times New Roman" w:cs="Times New Roman"/>
          <w:sz w:val="48"/>
          <w:vertAlign w:val="superscript"/>
        </w:rPr>
      </w:pPr>
      <w:r w:rsidRPr="00833646">
        <w:rPr>
          <w:rFonts w:ascii="Times New Roman" w:hAnsi="Times New Roman" w:cs="Times New Roman"/>
        </w:rPr>
        <w:t>Phone</w:t>
      </w:r>
      <w:r w:rsidR="00720530" w:rsidRPr="00833646">
        <w:rPr>
          <w:rFonts w:ascii="Times New Roman" w:hAnsi="Times New Roman" w:cs="Times New Roman"/>
        </w:rPr>
        <w:t>:</w:t>
      </w:r>
      <w:r w:rsidR="00833646">
        <w:rPr>
          <w:rFonts w:ascii="Times New Roman" w:hAnsi="Times New Roman" w:cs="Times New Roman"/>
        </w:rPr>
        <w:t xml:space="preserve"> (347) </w:t>
      </w:r>
      <w:r w:rsidRPr="00833646">
        <w:rPr>
          <w:rFonts w:ascii="Times New Roman" w:hAnsi="Times New Roman" w:cs="Times New Roman"/>
        </w:rPr>
        <w:t>675-5560</w:t>
      </w:r>
    </w:p>
    <w:p w:rsidR="009549F5" w:rsidRPr="00833646" w:rsidRDefault="00DF3828" w:rsidP="0072053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 #6 </w:t>
      </w:r>
      <w:proofErr w:type="gramStart"/>
      <w:r>
        <w:rPr>
          <w:rFonts w:ascii="Times New Roman" w:hAnsi="Times New Roman" w:cs="Times New Roman"/>
        </w:rPr>
        <w:t>trai</w:t>
      </w:r>
      <w:r w:rsidR="009549F5" w:rsidRPr="00833646">
        <w:rPr>
          <w:rFonts w:ascii="Times New Roman" w:hAnsi="Times New Roman" w:cs="Times New Roman"/>
        </w:rPr>
        <w:t>n</w:t>
      </w:r>
      <w:proofErr w:type="gramEnd"/>
      <w:r w:rsidR="009549F5" w:rsidRPr="00833646">
        <w:rPr>
          <w:rFonts w:ascii="Times New Roman" w:hAnsi="Times New Roman" w:cs="Times New Roman"/>
        </w:rPr>
        <w:t xml:space="preserve"> to 23rd street. </w:t>
      </w:r>
      <w:r w:rsidR="00720530" w:rsidRPr="00833646">
        <w:rPr>
          <w:rFonts w:ascii="Times New Roman" w:hAnsi="Times New Roman" w:cs="Times New Roman"/>
        </w:rPr>
        <w:t>W</w:t>
      </w:r>
      <w:r w:rsidR="00833646">
        <w:rPr>
          <w:rFonts w:ascii="Times New Roman" w:hAnsi="Times New Roman" w:cs="Times New Roman"/>
        </w:rPr>
        <w:t>alk or take cross town M</w:t>
      </w:r>
      <w:r w:rsidR="00035947">
        <w:rPr>
          <w:rFonts w:ascii="Times New Roman" w:hAnsi="Times New Roman" w:cs="Times New Roman"/>
        </w:rPr>
        <w:t>-</w:t>
      </w:r>
      <w:r w:rsidR="00833646">
        <w:rPr>
          <w:rFonts w:ascii="Times New Roman" w:hAnsi="Times New Roman" w:cs="Times New Roman"/>
        </w:rPr>
        <w:t xml:space="preserve">23 </w:t>
      </w:r>
      <w:r w:rsidR="008F1685">
        <w:rPr>
          <w:rFonts w:ascii="Times New Roman" w:hAnsi="Times New Roman" w:cs="Times New Roman"/>
        </w:rPr>
        <w:t xml:space="preserve">bus </w:t>
      </w:r>
      <w:r w:rsidR="00833646">
        <w:rPr>
          <w:rFonts w:ascii="Times New Roman" w:hAnsi="Times New Roman" w:cs="Times New Roman"/>
        </w:rPr>
        <w:t>to</w:t>
      </w:r>
      <w:r w:rsidR="009549F5" w:rsidRPr="00833646">
        <w:rPr>
          <w:rFonts w:ascii="Times New Roman" w:hAnsi="Times New Roman" w:cs="Times New Roman"/>
        </w:rPr>
        <w:t xml:space="preserve"> 1st Ave and</w:t>
      </w:r>
      <w:r>
        <w:rPr>
          <w:rFonts w:ascii="Times New Roman" w:hAnsi="Times New Roman" w:cs="Times New Roman"/>
        </w:rPr>
        <w:t xml:space="preserve"> E</w:t>
      </w:r>
      <w:r w:rsidR="009549F5" w:rsidRPr="00833646">
        <w:rPr>
          <w:rFonts w:ascii="Times New Roman" w:hAnsi="Times New Roman" w:cs="Times New Roman"/>
        </w:rPr>
        <w:t xml:space="preserve"> 23</w:t>
      </w:r>
      <w:r w:rsidR="009549F5" w:rsidRPr="00833646">
        <w:rPr>
          <w:rFonts w:ascii="Times New Roman" w:hAnsi="Times New Roman" w:cs="Times New Roman"/>
          <w:vertAlign w:val="superscript"/>
        </w:rPr>
        <w:t>rd</w:t>
      </w:r>
      <w:r w:rsidR="009549F5" w:rsidRPr="00833646">
        <w:rPr>
          <w:rFonts w:ascii="Times New Roman" w:hAnsi="Times New Roman" w:cs="Times New Roman"/>
        </w:rPr>
        <w:t xml:space="preserve"> street</w:t>
      </w:r>
      <w:r w:rsidR="00833646">
        <w:rPr>
          <w:rFonts w:ascii="Times New Roman" w:hAnsi="Times New Roman" w:cs="Times New Roman"/>
        </w:rPr>
        <w:t>.</w:t>
      </w:r>
    </w:p>
    <w:sectPr w:rsidR="009549F5" w:rsidRPr="00833646" w:rsidSect="00833646">
      <w:pgSz w:w="12240" w:h="15840"/>
      <w:pgMar w:top="720" w:right="720" w:bottom="720" w:left="720" w:header="720" w:footer="720" w:gutter="0"/>
      <w:pgBorders w:offsetFrom="page">
        <w:top w:val="double" w:sz="24" w:space="24" w:color="F79646" w:themeColor="accent6"/>
        <w:left w:val="double" w:sz="24" w:space="24" w:color="F79646" w:themeColor="accent6"/>
        <w:bottom w:val="double" w:sz="24" w:space="24" w:color="F79646" w:themeColor="accent6"/>
        <w:right w:val="double" w:sz="24" w:space="24" w:color="F79646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80A12"/>
    <w:multiLevelType w:val="hybridMultilevel"/>
    <w:tmpl w:val="FF98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5410"/>
    <w:rsid w:val="000067CA"/>
    <w:rsid w:val="0002593F"/>
    <w:rsid w:val="00035947"/>
    <w:rsid w:val="000F7CEA"/>
    <w:rsid w:val="001319E3"/>
    <w:rsid w:val="001908A1"/>
    <w:rsid w:val="001911B9"/>
    <w:rsid w:val="0023309E"/>
    <w:rsid w:val="002606CB"/>
    <w:rsid w:val="002C00A1"/>
    <w:rsid w:val="002F6FFD"/>
    <w:rsid w:val="003274A8"/>
    <w:rsid w:val="00355D2B"/>
    <w:rsid w:val="003D2377"/>
    <w:rsid w:val="00485F71"/>
    <w:rsid w:val="005738EE"/>
    <w:rsid w:val="005A3F19"/>
    <w:rsid w:val="005B1703"/>
    <w:rsid w:val="005F0241"/>
    <w:rsid w:val="00676AEB"/>
    <w:rsid w:val="0070224A"/>
    <w:rsid w:val="00720530"/>
    <w:rsid w:val="00737F95"/>
    <w:rsid w:val="00741390"/>
    <w:rsid w:val="00754ED3"/>
    <w:rsid w:val="007C0109"/>
    <w:rsid w:val="007D3913"/>
    <w:rsid w:val="00817BFA"/>
    <w:rsid w:val="008307BB"/>
    <w:rsid w:val="00833646"/>
    <w:rsid w:val="00876ED0"/>
    <w:rsid w:val="008A30EE"/>
    <w:rsid w:val="008F1685"/>
    <w:rsid w:val="008F6170"/>
    <w:rsid w:val="00937564"/>
    <w:rsid w:val="009549F5"/>
    <w:rsid w:val="00964E0B"/>
    <w:rsid w:val="009660FA"/>
    <w:rsid w:val="009B33B3"/>
    <w:rsid w:val="009C6466"/>
    <w:rsid w:val="009C73A7"/>
    <w:rsid w:val="00A2559A"/>
    <w:rsid w:val="00AD4FAE"/>
    <w:rsid w:val="00B12A37"/>
    <w:rsid w:val="00BA6C47"/>
    <w:rsid w:val="00BE0D92"/>
    <w:rsid w:val="00BE135E"/>
    <w:rsid w:val="00C23C31"/>
    <w:rsid w:val="00C80FCF"/>
    <w:rsid w:val="00CC5410"/>
    <w:rsid w:val="00D61B8D"/>
    <w:rsid w:val="00DA19E2"/>
    <w:rsid w:val="00DF3828"/>
    <w:rsid w:val="00E25343"/>
    <w:rsid w:val="00E67798"/>
    <w:rsid w:val="00E777F7"/>
    <w:rsid w:val="00ED06A1"/>
    <w:rsid w:val="00F11124"/>
    <w:rsid w:val="00F5031A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06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0109"/>
    <w:pPr>
      <w:ind w:left="720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9549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49F5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35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frm=1&amp;source=images&amp;cd=&amp;cad=rja&amp;uact=8&amp;ved=0CAcQjRw&amp;url=https://twitter.com/usfoods&amp;ei=azqsVM6nJevksATkpYGAAw&amp;bvm=bv.82001339,d.cWc&amp;psig=AFQjCNGDLg-SvZeAQHShJPNkUe4JFfbQeQ&amp;ust=142065967489961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hfny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2015-03-13T11:49:00Z</dcterms:created>
  <dcterms:modified xsi:type="dcterms:W3CDTF">2015-03-13T11:49:00Z</dcterms:modified>
</cp:coreProperties>
</file>